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4C" w:rsidRPr="00072ED5" w:rsidRDefault="00C3194C" w:rsidP="00C3194C">
      <w:pPr>
        <w:jc w:val="center"/>
        <w:rPr>
          <w:rFonts w:asciiTheme="minorHAnsi" w:hAnsiTheme="minorHAnsi"/>
          <w:b/>
          <w:bCs/>
        </w:rPr>
      </w:pPr>
      <w:r w:rsidRPr="00072ED5">
        <w:rPr>
          <w:rFonts w:asciiTheme="minorHAnsi" w:hAnsiTheme="minorHAnsi"/>
          <w:b/>
          <w:bCs/>
        </w:rPr>
        <w:t>OFFICE OF THE VICE PRESIDENT OF INSTRUCTION</w:t>
      </w:r>
    </w:p>
    <w:p w:rsidR="00C3194C" w:rsidRPr="00072ED5" w:rsidRDefault="00C3194C" w:rsidP="00C3194C">
      <w:pPr>
        <w:jc w:val="center"/>
        <w:rPr>
          <w:rFonts w:asciiTheme="minorHAnsi" w:hAnsiTheme="minorHAnsi"/>
          <w:bCs/>
        </w:rPr>
      </w:pPr>
      <w:r w:rsidRPr="00072ED5">
        <w:rPr>
          <w:rFonts w:asciiTheme="minorHAnsi" w:hAnsiTheme="minorHAnsi"/>
          <w:bCs/>
        </w:rPr>
        <w:t>CURRICULUM AND GENERAL EDUCATION COMMITTEE</w:t>
      </w:r>
    </w:p>
    <w:p w:rsidR="00C3194C" w:rsidRPr="00FF7403" w:rsidRDefault="00C3194C" w:rsidP="00C3194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3194C" w:rsidRDefault="00C3194C" w:rsidP="00C3194C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Minutes of the Curriculum and General Education Committee Meeting </w:t>
      </w:r>
    </w:p>
    <w:p w:rsidR="00C3194C" w:rsidRDefault="009305B6" w:rsidP="00C3194C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>Thurs</w:t>
      </w:r>
      <w:r w:rsidR="00C3194C">
        <w:rPr>
          <w:rFonts w:asciiTheme="minorHAnsi" w:hAnsiTheme="minorHAnsi"/>
          <w:bCs/>
          <w:sz w:val="28"/>
        </w:rPr>
        <w:t>day,</w:t>
      </w:r>
      <w:r>
        <w:rPr>
          <w:rFonts w:asciiTheme="minorHAnsi" w:hAnsiTheme="minorHAnsi"/>
          <w:bCs/>
          <w:sz w:val="28"/>
        </w:rPr>
        <w:t xml:space="preserve"> January</w:t>
      </w:r>
      <w:r w:rsidR="00C3194C">
        <w:rPr>
          <w:rFonts w:asciiTheme="minorHAnsi" w:hAnsiTheme="minorHAnsi"/>
          <w:bCs/>
          <w:sz w:val="28"/>
        </w:rPr>
        <w:t xml:space="preserve"> 12,</w:t>
      </w:r>
      <w:r>
        <w:rPr>
          <w:rFonts w:asciiTheme="minorHAnsi" w:hAnsiTheme="minorHAnsi"/>
          <w:bCs/>
          <w:sz w:val="28"/>
        </w:rPr>
        <w:t xml:space="preserve"> 2017, 11</w:t>
      </w:r>
      <w:r w:rsidR="00C3194C">
        <w:rPr>
          <w:rFonts w:asciiTheme="minorHAnsi" w:hAnsiTheme="minorHAnsi"/>
          <w:bCs/>
          <w:sz w:val="28"/>
        </w:rPr>
        <w:t xml:space="preserve">:10 p.m., in the Cougar Room </w:t>
      </w:r>
    </w:p>
    <w:p w:rsidR="00C3194C" w:rsidRDefault="00C3194C" w:rsidP="00C3194C">
      <w:pPr>
        <w:jc w:val="center"/>
        <w:rPr>
          <w:rFonts w:asciiTheme="minorHAnsi" w:hAnsiTheme="minorHAnsi"/>
          <w:bCs/>
        </w:rPr>
      </w:pPr>
    </w:p>
    <w:p w:rsidR="00C3194C" w:rsidRDefault="00C3194C" w:rsidP="00C3194C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Present:</w:t>
      </w:r>
      <w:r>
        <w:rPr>
          <w:rFonts w:asciiTheme="minorHAnsi" w:hAnsiTheme="minorHAnsi"/>
          <w:i/>
        </w:rPr>
        <w:tab/>
        <w:t xml:space="preserve">A. Anderson, </w:t>
      </w:r>
      <w:r w:rsidR="009305B6">
        <w:rPr>
          <w:rFonts w:asciiTheme="minorHAnsi" w:hAnsiTheme="minorHAnsi"/>
          <w:i/>
        </w:rPr>
        <w:t>S.</w:t>
      </w:r>
      <w:r w:rsidR="002736D9">
        <w:rPr>
          <w:rFonts w:asciiTheme="minorHAnsi" w:hAnsiTheme="minorHAnsi"/>
          <w:i/>
        </w:rPr>
        <w:t xml:space="preserve"> </w:t>
      </w:r>
      <w:r w:rsidR="009305B6">
        <w:rPr>
          <w:rFonts w:asciiTheme="minorHAnsi" w:hAnsiTheme="minorHAnsi"/>
          <w:i/>
        </w:rPr>
        <w:t>Balason</w:t>
      </w:r>
      <w:r>
        <w:rPr>
          <w:rFonts w:asciiTheme="minorHAnsi" w:hAnsiTheme="minorHAnsi"/>
          <w:i/>
        </w:rPr>
        <w:t xml:space="preserve">, K. Bandy, </w:t>
      </w:r>
      <w:r w:rsidR="009305B6">
        <w:rPr>
          <w:rFonts w:asciiTheme="minorHAnsi" w:hAnsiTheme="minorHAnsi"/>
          <w:i/>
        </w:rPr>
        <w:t xml:space="preserve">K. Carlson, </w:t>
      </w:r>
      <w:r>
        <w:rPr>
          <w:rFonts w:asciiTheme="minorHAnsi" w:hAnsiTheme="minorHAnsi"/>
          <w:i/>
        </w:rPr>
        <w:t>S. Eastman, S. Eveland, T. Furman, D</w:t>
      </w:r>
      <w:r w:rsidR="009305B6">
        <w:rPr>
          <w:rFonts w:asciiTheme="minorHAnsi" w:hAnsiTheme="minorHAnsi"/>
          <w:i/>
        </w:rPr>
        <w:t>. Hall, V. Jacobi, J. Martinez</w:t>
      </w:r>
      <w:r>
        <w:rPr>
          <w:rFonts w:asciiTheme="minorHAnsi" w:hAnsiTheme="minorHAnsi"/>
          <w:i/>
        </w:rPr>
        <w:t>, J. Rangel-Escobedo,</w:t>
      </w:r>
      <w:r w:rsidR="009305B6">
        <w:rPr>
          <w:rFonts w:asciiTheme="minorHAnsi" w:hAnsiTheme="minorHAnsi"/>
          <w:i/>
        </w:rPr>
        <w:t xml:space="preserve"> </w:t>
      </w:r>
      <w:r w:rsidR="00265C97">
        <w:rPr>
          <w:rFonts w:asciiTheme="minorHAnsi" w:hAnsiTheme="minorHAnsi"/>
          <w:i/>
        </w:rPr>
        <w:t xml:space="preserve">and </w:t>
      </w:r>
      <w:r w:rsidR="009305B6">
        <w:rPr>
          <w:rFonts w:asciiTheme="minorHAnsi" w:hAnsiTheme="minorHAnsi"/>
          <w:i/>
        </w:rPr>
        <w:t xml:space="preserve">M. Williams, </w:t>
      </w:r>
    </w:p>
    <w:p w:rsidR="00C3194C" w:rsidRDefault="00C3194C" w:rsidP="00C3194C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</w:p>
    <w:p w:rsidR="00C3194C" w:rsidRDefault="00C3194C" w:rsidP="00C3194C">
      <w:pPr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Absent:</w:t>
      </w:r>
      <w:r>
        <w:rPr>
          <w:rFonts w:asciiTheme="minorHAnsi" w:hAnsiTheme="minorHAnsi"/>
          <w:i/>
        </w:rPr>
        <w:tab/>
      </w:r>
      <w:r w:rsidR="009305B6">
        <w:rPr>
          <w:rFonts w:asciiTheme="minorHAnsi" w:hAnsiTheme="minorHAnsi"/>
          <w:i/>
        </w:rPr>
        <w:t>B. Young, M. Mayfield</w:t>
      </w:r>
      <w:r>
        <w:rPr>
          <w:rFonts w:asciiTheme="minorHAnsi" w:hAnsiTheme="minorHAnsi"/>
          <w:i/>
        </w:rPr>
        <w:t>, ASB Representative</w:t>
      </w:r>
      <w:r w:rsidR="009305B6">
        <w:rPr>
          <w:rFonts w:asciiTheme="minorHAnsi" w:hAnsiTheme="minorHAnsi"/>
          <w:i/>
        </w:rPr>
        <w:t>, PTK Representative</w:t>
      </w:r>
    </w:p>
    <w:p w:rsidR="00C3194C" w:rsidRDefault="00C3194C" w:rsidP="00C3194C">
      <w:pPr>
        <w:ind w:left="2160" w:hanging="2160"/>
        <w:rPr>
          <w:rFonts w:asciiTheme="minorHAnsi" w:hAnsiTheme="minorHAnsi"/>
          <w:i/>
        </w:rPr>
      </w:pPr>
    </w:p>
    <w:p w:rsidR="00C3194C" w:rsidRDefault="00C3194C" w:rsidP="00C3194C">
      <w:pPr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Guests:</w:t>
      </w:r>
      <w:r>
        <w:rPr>
          <w:rFonts w:asciiTheme="minorHAnsi" w:hAnsiTheme="minorHAnsi"/>
          <w:i/>
        </w:rPr>
        <w:tab/>
      </w:r>
      <w:r w:rsidR="00265C97">
        <w:rPr>
          <w:rFonts w:asciiTheme="minorHAnsi" w:hAnsiTheme="minorHAnsi"/>
          <w:i/>
        </w:rPr>
        <w:t xml:space="preserve">D. Thornsberry, S. Graham, T. </w:t>
      </w:r>
      <w:r>
        <w:rPr>
          <w:rFonts w:asciiTheme="minorHAnsi" w:hAnsiTheme="minorHAnsi"/>
          <w:i/>
        </w:rPr>
        <w:t>Cordova, D. Vohnout</w:t>
      </w:r>
      <w:r w:rsidR="009305B6">
        <w:rPr>
          <w:rFonts w:asciiTheme="minorHAnsi" w:hAnsiTheme="minorHAnsi"/>
          <w:i/>
        </w:rPr>
        <w:t xml:space="preserve">, </w:t>
      </w:r>
      <w:r w:rsidR="00BB27A4">
        <w:rPr>
          <w:rFonts w:asciiTheme="minorHAnsi" w:hAnsiTheme="minorHAnsi"/>
          <w:i/>
        </w:rPr>
        <w:t xml:space="preserve">G. Golling </w:t>
      </w:r>
      <w:bookmarkStart w:id="0" w:name="_GoBack"/>
      <w:bookmarkEnd w:id="0"/>
      <w:r w:rsidR="00265C97">
        <w:rPr>
          <w:rFonts w:asciiTheme="minorHAnsi" w:hAnsiTheme="minorHAnsi"/>
          <w:i/>
        </w:rPr>
        <w:t xml:space="preserve">and </w:t>
      </w:r>
      <w:r w:rsidR="009305B6">
        <w:rPr>
          <w:rFonts w:asciiTheme="minorHAnsi" w:hAnsiTheme="minorHAnsi"/>
          <w:i/>
        </w:rPr>
        <w:t>P. Arvizu</w:t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D90C1E" w:rsidRPr="00FF740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2736D9" w:rsidRDefault="002728E6" w:rsidP="002736D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14C9B">
        <w:rPr>
          <w:b/>
          <w:sz w:val="22"/>
          <w:szCs w:val="22"/>
        </w:rPr>
        <w:t>APPROVAL OF MINUTES:</w:t>
      </w:r>
      <w:r w:rsidR="00F82191" w:rsidRPr="00214C9B">
        <w:rPr>
          <w:b/>
          <w:sz w:val="22"/>
          <w:szCs w:val="22"/>
        </w:rPr>
        <w:t xml:space="preserve"> </w:t>
      </w:r>
      <w:r w:rsidR="00F82191" w:rsidRPr="00214C9B">
        <w:rPr>
          <w:sz w:val="22"/>
          <w:szCs w:val="22"/>
        </w:rPr>
        <w:t>From the</w:t>
      </w:r>
      <w:r w:rsidR="004C2D67">
        <w:rPr>
          <w:sz w:val="22"/>
          <w:szCs w:val="22"/>
        </w:rPr>
        <w:t xml:space="preserve"> </w:t>
      </w:r>
      <w:r w:rsidR="00E666BE">
        <w:rPr>
          <w:sz w:val="22"/>
          <w:szCs w:val="22"/>
        </w:rPr>
        <w:t>December 12</w:t>
      </w:r>
      <w:r w:rsidR="003300F3" w:rsidRPr="00214C9B">
        <w:rPr>
          <w:sz w:val="22"/>
          <w:szCs w:val="22"/>
        </w:rPr>
        <w:t>, 2016</w:t>
      </w:r>
      <w:r w:rsidR="00F82191" w:rsidRPr="00214C9B">
        <w:rPr>
          <w:sz w:val="22"/>
          <w:szCs w:val="22"/>
        </w:rPr>
        <w:t xml:space="preserve"> Curriculum &amp; General Education meeting</w:t>
      </w:r>
    </w:p>
    <w:p w:rsidR="000F5183" w:rsidRPr="002736D9" w:rsidRDefault="000F5183" w:rsidP="000F5183">
      <w:pPr>
        <w:pStyle w:val="ListParagraph"/>
        <w:ind w:left="1080"/>
        <w:rPr>
          <w:sz w:val="22"/>
          <w:szCs w:val="22"/>
        </w:rPr>
      </w:pPr>
    </w:p>
    <w:p w:rsidR="002736D9" w:rsidRPr="002736D9" w:rsidRDefault="002736D9" w:rsidP="002736D9">
      <w:pPr>
        <w:rPr>
          <w:rFonts w:asciiTheme="minorHAnsi" w:eastAsiaTheme="minorHAnsi" w:hAnsiTheme="minorHAnsi"/>
          <w:i/>
          <w:sz w:val="22"/>
          <w:szCs w:val="22"/>
          <w:lang w:bidi="en-US"/>
        </w:rPr>
      </w:pPr>
      <w:r w:rsidRPr="002736D9">
        <w:rPr>
          <w:rFonts w:asciiTheme="minorHAnsi" w:eastAsiaTheme="minorHAnsi" w:hAnsiTheme="minorHAnsi"/>
          <w:i/>
          <w:sz w:val="22"/>
          <w:szCs w:val="22"/>
          <w:lang w:bidi="en-US"/>
        </w:rPr>
        <w:t>On a motion by S. Eveland, seconded by P. Arvizu, and unanimously carried by all, the December 12, 2016 Curriculum and General Education minutes were approved.</w:t>
      </w:r>
    </w:p>
    <w:p w:rsidR="009305B6" w:rsidRDefault="009305B6" w:rsidP="009305B6">
      <w:pPr>
        <w:rPr>
          <w:sz w:val="22"/>
          <w:szCs w:val="22"/>
        </w:rPr>
      </w:pPr>
    </w:p>
    <w:p w:rsidR="009305B6" w:rsidRDefault="009305B6" w:rsidP="009305B6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Tabled from the December 12</w:t>
      </w:r>
      <w:r w:rsidRPr="00001235">
        <w:rPr>
          <w:b/>
          <w:sz w:val="22"/>
          <w:szCs w:val="22"/>
        </w:rPr>
        <w:t xml:space="preserve"> Curricu</w:t>
      </w:r>
      <w:r>
        <w:rPr>
          <w:b/>
          <w:sz w:val="22"/>
          <w:szCs w:val="22"/>
        </w:rPr>
        <w:t>lum Meeting:</w:t>
      </w:r>
    </w:p>
    <w:p w:rsidR="009305B6" w:rsidRPr="00001235" w:rsidRDefault="009305B6" w:rsidP="009305B6">
      <w:pPr>
        <w:pStyle w:val="ListParagraph"/>
        <w:rPr>
          <w:b/>
          <w:sz w:val="22"/>
          <w:szCs w:val="22"/>
        </w:rPr>
      </w:pPr>
    </w:p>
    <w:p w:rsidR="009305B6" w:rsidRDefault="009305B6" w:rsidP="009305B6">
      <w:pPr>
        <w:pStyle w:val="ListParagraph"/>
        <w:numPr>
          <w:ilvl w:val="0"/>
          <w:numId w:val="29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New Course </w:t>
      </w:r>
    </w:p>
    <w:p w:rsidR="002736D9" w:rsidRDefault="002736D9" w:rsidP="009305B6">
      <w:pPr>
        <w:rPr>
          <w:rFonts w:asciiTheme="minorHAnsi" w:eastAsiaTheme="minorHAnsi" w:hAnsiTheme="minorHAnsi"/>
          <w:b/>
          <w:sz w:val="22"/>
          <w:szCs w:val="22"/>
          <w:lang w:bidi="en-US"/>
        </w:rPr>
      </w:pPr>
    </w:p>
    <w:p w:rsidR="009305B6" w:rsidRDefault="009305B6" w:rsidP="002736D9">
      <w:pPr>
        <w:pStyle w:val="ListParagraph"/>
        <w:numPr>
          <w:ilvl w:val="3"/>
          <w:numId w:val="13"/>
        </w:numPr>
        <w:ind w:left="1530" w:firstLine="180"/>
        <w:rPr>
          <w:sz w:val="22"/>
          <w:szCs w:val="22"/>
        </w:rPr>
      </w:pPr>
      <w:r w:rsidRPr="002736D9">
        <w:rPr>
          <w:sz w:val="22"/>
          <w:szCs w:val="22"/>
        </w:rPr>
        <w:t xml:space="preserve">ENER </w:t>
      </w:r>
      <w:r w:rsidRPr="002736D9">
        <w:rPr>
          <w:sz w:val="22"/>
          <w:szCs w:val="22"/>
        </w:rPr>
        <w:tab/>
        <w:t xml:space="preserve">1513 </w:t>
      </w:r>
      <w:r w:rsidRPr="002736D9">
        <w:rPr>
          <w:sz w:val="22"/>
          <w:szCs w:val="22"/>
        </w:rPr>
        <w:tab/>
      </w:r>
      <w:r w:rsidR="002736D9" w:rsidRPr="002736D9">
        <w:rPr>
          <w:sz w:val="22"/>
          <w:szCs w:val="22"/>
        </w:rPr>
        <w:t>Environmental Awareness &amp; Regulatory Compliance</w:t>
      </w:r>
    </w:p>
    <w:p w:rsidR="000F5183" w:rsidRPr="000F5183" w:rsidRDefault="000F5183" w:rsidP="000F5183">
      <w:pPr>
        <w:ind w:left="1530"/>
        <w:rPr>
          <w:sz w:val="22"/>
          <w:szCs w:val="22"/>
        </w:rPr>
      </w:pPr>
    </w:p>
    <w:p w:rsidR="002736D9" w:rsidRPr="000F5183" w:rsidRDefault="000F5183" w:rsidP="000F5183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252507">
        <w:rPr>
          <w:rFonts w:asciiTheme="minorHAnsi" w:hAnsiTheme="minorHAnsi"/>
          <w:i/>
          <w:sz w:val="22"/>
          <w:szCs w:val="22"/>
        </w:rPr>
        <w:t xml:space="preserve">Applied </w:t>
      </w:r>
      <w:r>
        <w:rPr>
          <w:rFonts w:asciiTheme="minorHAnsi" w:hAnsiTheme="minorHAnsi"/>
          <w:i/>
          <w:sz w:val="22"/>
          <w:szCs w:val="22"/>
        </w:rPr>
        <w:t>Technologies division me</w:t>
      </w:r>
      <w:r w:rsidRPr="00252507">
        <w:rPr>
          <w:rFonts w:asciiTheme="minorHAnsi" w:hAnsiTheme="minorHAnsi"/>
          <w:i/>
          <w:sz w:val="22"/>
          <w:szCs w:val="22"/>
        </w:rPr>
        <w:t xml:space="preserve">t </w:t>
      </w:r>
      <w:r w:rsidR="0017405D">
        <w:rPr>
          <w:rFonts w:asciiTheme="minorHAnsi" w:hAnsiTheme="minorHAnsi"/>
          <w:i/>
          <w:sz w:val="22"/>
          <w:szCs w:val="22"/>
        </w:rPr>
        <w:t xml:space="preserve">to </w:t>
      </w:r>
      <w:r w:rsidR="00047CDB">
        <w:rPr>
          <w:rFonts w:asciiTheme="minorHAnsi" w:hAnsiTheme="minorHAnsi"/>
          <w:i/>
          <w:sz w:val="22"/>
          <w:szCs w:val="22"/>
        </w:rPr>
        <w:t>revise a</w:t>
      </w:r>
      <w:r>
        <w:rPr>
          <w:rFonts w:asciiTheme="minorHAnsi" w:hAnsiTheme="minorHAnsi"/>
          <w:i/>
          <w:sz w:val="22"/>
          <w:szCs w:val="22"/>
        </w:rPr>
        <w:t xml:space="preserve"> number of issues with this courses. They made </w:t>
      </w:r>
      <w:r w:rsidRPr="00252507">
        <w:rPr>
          <w:rFonts w:asciiTheme="minorHAnsi" w:hAnsiTheme="minorHAnsi"/>
          <w:i/>
          <w:sz w:val="22"/>
          <w:szCs w:val="22"/>
        </w:rPr>
        <w:t>the correcti</w:t>
      </w:r>
      <w:r>
        <w:rPr>
          <w:rFonts w:asciiTheme="minorHAnsi" w:hAnsiTheme="minorHAnsi"/>
          <w:i/>
          <w:sz w:val="22"/>
          <w:szCs w:val="22"/>
        </w:rPr>
        <w:t xml:space="preserve">ons and re-submitted the course. </w:t>
      </w:r>
      <w:r w:rsidRPr="000F5183">
        <w:rPr>
          <w:rFonts w:asciiTheme="minorHAnsi" w:hAnsiTheme="minorHAnsi"/>
          <w:i/>
          <w:sz w:val="22"/>
          <w:szCs w:val="22"/>
        </w:rPr>
        <w:t>On a motion by S. Eveland, seconded by T. Furman, and unanimously carried by all, the above course was approved to move forward to the February 8, 2017 District Board Meeting.</w:t>
      </w:r>
    </w:p>
    <w:p w:rsidR="002736D9" w:rsidRDefault="002736D9" w:rsidP="002736D9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736D9" w:rsidRPr="002736D9" w:rsidRDefault="002736D9" w:rsidP="002736D9">
      <w:pPr>
        <w:pStyle w:val="ListParagraph"/>
        <w:numPr>
          <w:ilvl w:val="0"/>
          <w:numId w:val="29"/>
        </w:numPr>
        <w:tabs>
          <w:tab w:val="left" w:pos="540"/>
          <w:tab w:val="left" w:pos="108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2736D9">
        <w:rPr>
          <w:sz w:val="22"/>
          <w:szCs w:val="22"/>
        </w:rPr>
        <w:t>Program Revision</w:t>
      </w:r>
    </w:p>
    <w:p w:rsidR="002736D9" w:rsidRDefault="002736D9" w:rsidP="002736D9">
      <w:pPr>
        <w:tabs>
          <w:tab w:val="left" w:pos="540"/>
          <w:tab w:val="left" w:pos="1080"/>
        </w:tabs>
        <w:rPr>
          <w:sz w:val="22"/>
          <w:szCs w:val="22"/>
        </w:rPr>
      </w:pPr>
    </w:p>
    <w:p w:rsidR="002736D9" w:rsidRDefault="002736D9" w:rsidP="002736D9">
      <w:pPr>
        <w:pStyle w:val="ListParagraph"/>
        <w:numPr>
          <w:ilvl w:val="0"/>
          <w:numId w:val="33"/>
        </w:numPr>
        <w:tabs>
          <w:tab w:val="left" w:pos="540"/>
          <w:tab w:val="left" w:pos="1080"/>
          <w:tab w:val="left" w:pos="2160"/>
        </w:tabs>
        <w:ind w:hanging="810"/>
        <w:rPr>
          <w:sz w:val="22"/>
          <w:szCs w:val="22"/>
        </w:rPr>
      </w:pPr>
      <w:r w:rsidRPr="002736D9">
        <w:rPr>
          <w:sz w:val="22"/>
          <w:szCs w:val="22"/>
        </w:rPr>
        <w:t>Occupational Health and Safety</w:t>
      </w:r>
    </w:p>
    <w:p w:rsidR="002736D9" w:rsidRPr="002736D9" w:rsidRDefault="002736D9" w:rsidP="002736D9">
      <w:pPr>
        <w:tabs>
          <w:tab w:val="left" w:pos="540"/>
          <w:tab w:val="left" w:pos="1080"/>
          <w:tab w:val="left" w:pos="2160"/>
        </w:tabs>
        <w:rPr>
          <w:rFonts w:asciiTheme="minorHAnsi" w:hAnsiTheme="minorHAnsi"/>
          <w:sz w:val="22"/>
          <w:szCs w:val="22"/>
        </w:rPr>
      </w:pPr>
    </w:p>
    <w:p w:rsidR="000F5183" w:rsidRPr="00306FFF" w:rsidRDefault="000F5183" w:rsidP="000F5183">
      <w:pPr>
        <w:tabs>
          <w:tab w:val="left" w:pos="540"/>
          <w:tab w:val="left" w:pos="1080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 Applied Technologies division revised </w:t>
      </w:r>
      <w:r w:rsidR="003C332A">
        <w:rPr>
          <w:rFonts w:asciiTheme="minorHAnsi" w:hAnsiTheme="minorHAnsi"/>
          <w:i/>
          <w:sz w:val="22"/>
          <w:szCs w:val="22"/>
        </w:rPr>
        <w:t>the Occupational Health and Safety program to include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3C332A">
        <w:rPr>
          <w:rFonts w:asciiTheme="minorHAnsi" w:hAnsiTheme="minorHAnsi"/>
          <w:i/>
          <w:sz w:val="22"/>
          <w:szCs w:val="22"/>
        </w:rPr>
        <w:t>ENER 1513</w:t>
      </w:r>
      <w:r w:rsidR="0037469C">
        <w:rPr>
          <w:rFonts w:asciiTheme="minorHAnsi" w:hAnsiTheme="minorHAnsi"/>
          <w:i/>
          <w:sz w:val="22"/>
          <w:szCs w:val="22"/>
        </w:rPr>
        <w:t xml:space="preserve"> and other changes</w:t>
      </w:r>
      <w:r w:rsidR="003C332A">
        <w:rPr>
          <w:rFonts w:asciiTheme="minorHAnsi" w:hAnsiTheme="minorHAnsi"/>
          <w:i/>
          <w:sz w:val="22"/>
          <w:szCs w:val="22"/>
        </w:rPr>
        <w:t>. On a motion by S. Eveland, seconded by K. Carlson, and unanimously carried by all, the above program revision was approved to move forward to the February 8, 2017 District Board Meeting.</w:t>
      </w:r>
    </w:p>
    <w:p w:rsidR="002736D9" w:rsidRPr="002736D9" w:rsidRDefault="002736D9" w:rsidP="002736D9">
      <w:pPr>
        <w:ind w:firstLine="720"/>
        <w:rPr>
          <w:rFonts w:asciiTheme="minorHAnsi" w:hAnsiTheme="minorHAnsi"/>
          <w:sz w:val="22"/>
          <w:szCs w:val="22"/>
        </w:rPr>
      </w:pPr>
    </w:p>
    <w:p w:rsidR="00FC15CC" w:rsidRDefault="00FC15CC" w:rsidP="00531731">
      <w:pPr>
        <w:rPr>
          <w:sz w:val="22"/>
          <w:szCs w:val="22"/>
        </w:rPr>
      </w:pPr>
    </w:p>
    <w:p w:rsidR="00E666BE" w:rsidRPr="003C0818" w:rsidRDefault="00E666BE" w:rsidP="00E666BE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ITEMS</w:t>
      </w:r>
      <w:r w:rsidRPr="00214C9B">
        <w:rPr>
          <w:b/>
          <w:sz w:val="22"/>
          <w:szCs w:val="22"/>
        </w:rPr>
        <w:tab/>
      </w:r>
      <w:r w:rsidRPr="003C0818">
        <w:rPr>
          <w:b/>
          <w:sz w:val="22"/>
          <w:szCs w:val="22"/>
        </w:rPr>
        <w:t xml:space="preserve"> </w:t>
      </w:r>
    </w:p>
    <w:p w:rsidR="00E666BE" w:rsidRDefault="00E666BE" w:rsidP="00E666BE">
      <w:pPr>
        <w:pStyle w:val="ListParagraph"/>
        <w:ind w:left="1440"/>
        <w:rPr>
          <w:b/>
          <w:sz w:val="22"/>
          <w:szCs w:val="22"/>
        </w:rPr>
      </w:pPr>
    </w:p>
    <w:p w:rsidR="00001235" w:rsidRDefault="00E666BE" w:rsidP="00E666BE">
      <w:pPr>
        <w:pStyle w:val="ListParagraph"/>
        <w:numPr>
          <w:ilvl w:val="1"/>
          <w:numId w:val="13"/>
        </w:numPr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Dual Enrollment</w:t>
      </w:r>
      <w:r w:rsidR="006F35B2">
        <w:rPr>
          <w:b/>
          <w:sz w:val="22"/>
          <w:szCs w:val="22"/>
        </w:rPr>
        <w:t>/C-CAP Agreement</w:t>
      </w:r>
    </w:p>
    <w:p w:rsidR="008A5955" w:rsidRDefault="008A5955" w:rsidP="008A5955">
      <w:pPr>
        <w:rPr>
          <w:rFonts w:asciiTheme="minorHAnsi" w:hAnsiTheme="minorHAnsi"/>
          <w:i/>
          <w:sz w:val="22"/>
          <w:szCs w:val="22"/>
        </w:rPr>
      </w:pPr>
    </w:p>
    <w:p w:rsidR="008A5955" w:rsidRPr="008A5955" w:rsidRDefault="008A5955" w:rsidP="008A595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The Dual Enrollment/C-CAP Agreement was discussed. An update was provided by T. Cordova. He mentioned it has been a</w:t>
      </w:r>
      <w:r w:rsidR="006B13C3">
        <w:rPr>
          <w:rFonts w:asciiTheme="minorHAnsi" w:hAnsiTheme="minorHAnsi"/>
          <w:i/>
          <w:sz w:val="22"/>
          <w:szCs w:val="22"/>
        </w:rPr>
        <w:t xml:space="preserve">pproved by the Academic Senate. </w:t>
      </w:r>
      <w:r w:rsidR="00102746">
        <w:rPr>
          <w:rFonts w:asciiTheme="minorHAnsi" w:hAnsiTheme="minorHAnsi"/>
          <w:i/>
          <w:sz w:val="22"/>
          <w:szCs w:val="22"/>
        </w:rPr>
        <w:t xml:space="preserve">There will be a first </w:t>
      </w:r>
      <w:r w:rsidR="006B13C3">
        <w:rPr>
          <w:rFonts w:asciiTheme="minorHAnsi" w:hAnsiTheme="minorHAnsi"/>
          <w:i/>
          <w:sz w:val="22"/>
          <w:szCs w:val="22"/>
        </w:rPr>
        <w:t xml:space="preserve">reading at the next District Board meeting in February. </w:t>
      </w:r>
      <w:r w:rsidR="0017405D">
        <w:rPr>
          <w:rFonts w:asciiTheme="minorHAnsi" w:hAnsiTheme="minorHAnsi"/>
          <w:i/>
          <w:sz w:val="22"/>
          <w:szCs w:val="22"/>
        </w:rPr>
        <w:t xml:space="preserve">The </w:t>
      </w:r>
      <w:r w:rsidR="006B13C3">
        <w:rPr>
          <w:rFonts w:asciiTheme="minorHAnsi" w:hAnsiTheme="minorHAnsi"/>
          <w:i/>
          <w:sz w:val="22"/>
          <w:szCs w:val="22"/>
        </w:rPr>
        <w:t xml:space="preserve">TUHS </w:t>
      </w:r>
      <w:r w:rsidR="0017405D">
        <w:rPr>
          <w:rFonts w:asciiTheme="minorHAnsi" w:hAnsiTheme="minorHAnsi"/>
          <w:i/>
          <w:sz w:val="22"/>
          <w:szCs w:val="22"/>
        </w:rPr>
        <w:t xml:space="preserve">Board </w:t>
      </w:r>
      <w:r w:rsidR="006B13C3">
        <w:rPr>
          <w:rFonts w:asciiTheme="minorHAnsi" w:hAnsiTheme="minorHAnsi"/>
          <w:i/>
          <w:sz w:val="22"/>
          <w:szCs w:val="22"/>
        </w:rPr>
        <w:t xml:space="preserve">will look to approve it in February. The group discussed different ideas on how to move forward with this agreement. A workgroup was created, this will include representatives from all departments affected by this proposal. The work group consist of the following: S. Balason, K. Richards, T. Sutherland, J. </w:t>
      </w:r>
      <w:r w:rsidR="008C55E9">
        <w:rPr>
          <w:rFonts w:asciiTheme="minorHAnsi" w:hAnsiTheme="minorHAnsi"/>
          <w:i/>
          <w:sz w:val="22"/>
          <w:szCs w:val="22"/>
        </w:rPr>
        <w:t xml:space="preserve">Nicholas, P. Arvizu, A. Anderson, T. Cordova, </w:t>
      </w:r>
      <w:r w:rsidR="00047CDB">
        <w:rPr>
          <w:rFonts w:asciiTheme="minorHAnsi" w:hAnsiTheme="minorHAnsi"/>
          <w:i/>
          <w:sz w:val="22"/>
          <w:szCs w:val="22"/>
        </w:rPr>
        <w:t>and D</w:t>
      </w:r>
      <w:r w:rsidR="008C55E9">
        <w:rPr>
          <w:rFonts w:asciiTheme="minorHAnsi" w:hAnsiTheme="minorHAnsi"/>
          <w:i/>
          <w:sz w:val="22"/>
          <w:szCs w:val="22"/>
        </w:rPr>
        <w:t>. Layne.</w:t>
      </w:r>
    </w:p>
    <w:p w:rsidR="00605E02" w:rsidRDefault="00605E02" w:rsidP="00605E02">
      <w:pPr>
        <w:rPr>
          <w:b/>
          <w:sz w:val="22"/>
          <w:szCs w:val="22"/>
        </w:rPr>
      </w:pPr>
    </w:p>
    <w:p w:rsidR="00605E02" w:rsidRDefault="00605E02" w:rsidP="00605E02">
      <w:pPr>
        <w:ind w:left="720"/>
        <w:rPr>
          <w:rFonts w:asciiTheme="minorHAnsi" w:eastAsiaTheme="minorHAnsi" w:hAnsiTheme="minorHAnsi"/>
          <w:b/>
          <w:sz w:val="22"/>
          <w:szCs w:val="22"/>
          <w:lang w:bidi="en-US"/>
        </w:rPr>
      </w:pPr>
      <w:r w:rsidRPr="00605E02">
        <w:rPr>
          <w:rFonts w:asciiTheme="minorHAnsi" w:hAnsiTheme="minorHAnsi"/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="006F35B2">
        <w:rPr>
          <w:rFonts w:asciiTheme="minorHAnsi" w:hAnsiTheme="minorHAnsi"/>
          <w:b/>
          <w:sz w:val="22"/>
          <w:szCs w:val="22"/>
        </w:rPr>
        <w:t xml:space="preserve">AP 4021 - </w:t>
      </w:r>
      <w:r w:rsidRPr="00605E02">
        <w:rPr>
          <w:rFonts w:asciiTheme="minorHAnsi" w:eastAsiaTheme="minorHAnsi" w:hAnsiTheme="minorHAnsi"/>
          <w:b/>
          <w:sz w:val="22"/>
          <w:szCs w:val="22"/>
          <w:lang w:bidi="en-US"/>
        </w:rPr>
        <w:t>Program Discontinuation</w:t>
      </w:r>
    </w:p>
    <w:p w:rsidR="007E0959" w:rsidRDefault="007E0959" w:rsidP="00605E02">
      <w:pPr>
        <w:ind w:left="720"/>
        <w:rPr>
          <w:rFonts w:asciiTheme="minorHAnsi" w:eastAsiaTheme="minorHAnsi" w:hAnsiTheme="minorHAnsi"/>
          <w:b/>
          <w:sz w:val="22"/>
          <w:szCs w:val="22"/>
          <w:lang w:bidi="en-US"/>
        </w:rPr>
      </w:pPr>
    </w:p>
    <w:p w:rsidR="007E0959" w:rsidRPr="007E0959" w:rsidRDefault="007E0959" w:rsidP="007E0959">
      <w:pPr>
        <w:rPr>
          <w:rFonts w:asciiTheme="minorHAnsi" w:eastAsiaTheme="minorHAnsi" w:hAnsiTheme="minorHAnsi"/>
          <w:i/>
          <w:sz w:val="22"/>
          <w:szCs w:val="22"/>
          <w:lang w:bidi="en-US"/>
        </w:rPr>
      </w:pPr>
      <w:r>
        <w:rPr>
          <w:rFonts w:asciiTheme="minorHAnsi" w:eastAsiaTheme="minorHAnsi" w:hAnsiTheme="minorHAnsi"/>
          <w:i/>
          <w:sz w:val="22"/>
          <w:szCs w:val="22"/>
          <w:lang w:bidi="en-US"/>
        </w:rPr>
        <w:t xml:space="preserve">A discussion was had regarding the Program Discontinuation procedure. A two person task </w:t>
      </w:r>
      <w:r w:rsidR="00C01D3A">
        <w:rPr>
          <w:rFonts w:asciiTheme="minorHAnsi" w:eastAsiaTheme="minorHAnsi" w:hAnsiTheme="minorHAnsi"/>
          <w:i/>
          <w:sz w:val="22"/>
          <w:szCs w:val="22"/>
          <w:lang w:bidi="en-US"/>
        </w:rPr>
        <w:t xml:space="preserve">force consisting of S. Eveland </w:t>
      </w:r>
      <w:r>
        <w:rPr>
          <w:rFonts w:asciiTheme="minorHAnsi" w:eastAsiaTheme="minorHAnsi" w:hAnsiTheme="minorHAnsi"/>
          <w:i/>
          <w:sz w:val="22"/>
          <w:szCs w:val="22"/>
          <w:lang w:bidi="en-US"/>
        </w:rPr>
        <w:t>and K. Bandy</w:t>
      </w:r>
      <w:r w:rsidR="00C01D3A">
        <w:rPr>
          <w:rFonts w:asciiTheme="minorHAnsi" w:eastAsiaTheme="minorHAnsi" w:hAnsiTheme="minorHAnsi"/>
          <w:i/>
          <w:sz w:val="22"/>
          <w:szCs w:val="22"/>
          <w:lang w:bidi="en-US"/>
        </w:rPr>
        <w:t xml:space="preserve"> was formed as well as </w:t>
      </w:r>
      <w:r w:rsidR="00605E13">
        <w:rPr>
          <w:rFonts w:asciiTheme="minorHAnsi" w:eastAsiaTheme="minorHAnsi" w:hAnsiTheme="minorHAnsi"/>
          <w:i/>
          <w:sz w:val="22"/>
          <w:szCs w:val="22"/>
          <w:lang w:bidi="en-US"/>
        </w:rPr>
        <w:t>T. Cordova as a resource. The goal of the task force is to</w:t>
      </w:r>
      <w:r w:rsidR="0017405D">
        <w:rPr>
          <w:rFonts w:asciiTheme="minorHAnsi" w:eastAsiaTheme="minorHAnsi" w:hAnsiTheme="minorHAnsi"/>
          <w:i/>
          <w:sz w:val="22"/>
          <w:szCs w:val="22"/>
          <w:lang w:bidi="en-US"/>
        </w:rPr>
        <w:t xml:space="preserve"> make the procedure more clear and effective.</w:t>
      </w:r>
    </w:p>
    <w:p w:rsidR="00605E02" w:rsidRDefault="00605E02" w:rsidP="00605E02">
      <w:pPr>
        <w:ind w:left="720"/>
        <w:rPr>
          <w:b/>
          <w:sz w:val="22"/>
          <w:szCs w:val="22"/>
        </w:rPr>
      </w:pPr>
    </w:p>
    <w:p w:rsidR="00605E02" w:rsidRDefault="00605E02" w:rsidP="00605E02">
      <w:pPr>
        <w:rPr>
          <w:rFonts w:asciiTheme="minorHAnsi" w:hAnsi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C.       </w:t>
      </w:r>
      <w:r>
        <w:rPr>
          <w:rFonts w:asciiTheme="minorHAnsi" w:hAnsiTheme="minorHAnsi"/>
          <w:b/>
          <w:sz w:val="22"/>
          <w:szCs w:val="22"/>
        </w:rPr>
        <w:tab/>
      </w:r>
      <w:r w:rsidR="00F25877">
        <w:rPr>
          <w:rFonts w:asciiTheme="minorHAnsi" w:hAnsiTheme="minorHAnsi"/>
          <w:b/>
          <w:sz w:val="22"/>
          <w:szCs w:val="22"/>
        </w:rPr>
        <w:t>Ethnic Studies</w:t>
      </w:r>
    </w:p>
    <w:p w:rsidR="00E76D2E" w:rsidRDefault="00E76D2E" w:rsidP="00605E02">
      <w:pPr>
        <w:rPr>
          <w:rFonts w:asciiTheme="minorHAnsi" w:hAnsiTheme="minorHAnsi"/>
          <w:b/>
          <w:sz w:val="22"/>
          <w:szCs w:val="22"/>
        </w:rPr>
      </w:pPr>
    </w:p>
    <w:p w:rsidR="004C4E89" w:rsidRPr="00E76D2E" w:rsidRDefault="00E76D2E" w:rsidP="00605E02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Division chairs will review the Ethnic Study courses and</w:t>
      </w:r>
      <w:r w:rsidR="00F914E7">
        <w:rPr>
          <w:rFonts w:asciiTheme="minorHAnsi" w:hAnsiTheme="minorHAnsi"/>
          <w:i/>
          <w:sz w:val="22"/>
          <w:szCs w:val="22"/>
        </w:rPr>
        <w:t xml:space="preserve"> inform Norberto of any </w:t>
      </w:r>
      <w:r>
        <w:rPr>
          <w:rFonts w:asciiTheme="minorHAnsi" w:hAnsiTheme="minorHAnsi"/>
          <w:i/>
          <w:sz w:val="22"/>
          <w:szCs w:val="22"/>
        </w:rPr>
        <w:t xml:space="preserve">courses that do not belong. </w:t>
      </w:r>
      <w:r w:rsidR="00635E4D">
        <w:rPr>
          <w:rFonts w:asciiTheme="minorHAnsi" w:hAnsiTheme="minorHAnsi"/>
          <w:i/>
          <w:sz w:val="22"/>
          <w:szCs w:val="22"/>
        </w:rPr>
        <w:t>Once the revisions are made, t</w:t>
      </w:r>
      <w:r>
        <w:rPr>
          <w:rFonts w:asciiTheme="minorHAnsi" w:hAnsiTheme="minorHAnsi"/>
          <w:i/>
          <w:sz w:val="22"/>
          <w:szCs w:val="22"/>
        </w:rPr>
        <w:t>he g</w:t>
      </w:r>
      <w:r w:rsidR="00635E4D">
        <w:rPr>
          <w:rFonts w:asciiTheme="minorHAnsi" w:hAnsiTheme="minorHAnsi"/>
          <w:i/>
          <w:sz w:val="22"/>
          <w:szCs w:val="22"/>
        </w:rPr>
        <w:t xml:space="preserve">roup will vote during </w:t>
      </w:r>
      <w:r w:rsidR="00F914E7">
        <w:rPr>
          <w:rFonts w:asciiTheme="minorHAnsi" w:hAnsiTheme="minorHAnsi"/>
          <w:i/>
          <w:sz w:val="22"/>
          <w:szCs w:val="22"/>
        </w:rPr>
        <w:t xml:space="preserve">the </w:t>
      </w:r>
      <w:r w:rsidR="00635E4D">
        <w:rPr>
          <w:rFonts w:asciiTheme="minorHAnsi" w:hAnsiTheme="minorHAnsi"/>
          <w:i/>
          <w:sz w:val="22"/>
          <w:szCs w:val="22"/>
        </w:rPr>
        <w:t>February 13</w:t>
      </w:r>
      <w:r w:rsidR="00635E4D" w:rsidRPr="00635E4D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635E4D">
        <w:rPr>
          <w:rFonts w:asciiTheme="minorHAnsi" w:hAnsiTheme="minorHAnsi"/>
          <w:i/>
          <w:sz w:val="22"/>
          <w:szCs w:val="22"/>
        </w:rPr>
        <w:t xml:space="preserve"> Curriculum and General Education meeting.</w:t>
      </w:r>
    </w:p>
    <w:p w:rsidR="00D90C1E" w:rsidRDefault="00D90C1E" w:rsidP="00605E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D90C1E" w:rsidRPr="00605E02" w:rsidRDefault="00D90C1E" w:rsidP="00605E0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D.   </w:t>
      </w:r>
      <w:r>
        <w:rPr>
          <w:rFonts w:asciiTheme="minorHAnsi" w:hAnsiTheme="minorHAnsi"/>
          <w:b/>
          <w:sz w:val="22"/>
          <w:szCs w:val="22"/>
        </w:rPr>
        <w:tab/>
        <w:t>Five year review process</w:t>
      </w:r>
    </w:p>
    <w:p w:rsidR="003E58C3" w:rsidRDefault="003E58C3" w:rsidP="003E58C3">
      <w:pPr>
        <w:pStyle w:val="ListParagraph"/>
        <w:rPr>
          <w:sz w:val="22"/>
          <w:szCs w:val="22"/>
        </w:rPr>
      </w:pPr>
    </w:p>
    <w:p w:rsidR="00196AF7" w:rsidRDefault="00196AF7" w:rsidP="00D90C1E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 </w:t>
      </w:r>
      <w:r w:rsidR="00F914E7">
        <w:rPr>
          <w:rFonts w:asciiTheme="minorHAnsi" w:hAnsiTheme="minorHAnsi"/>
          <w:i/>
          <w:sz w:val="22"/>
          <w:szCs w:val="22"/>
        </w:rPr>
        <w:t xml:space="preserve">committee was asked to review the </w:t>
      </w:r>
      <w:r>
        <w:rPr>
          <w:rFonts w:asciiTheme="minorHAnsi" w:hAnsiTheme="minorHAnsi"/>
          <w:i/>
          <w:sz w:val="22"/>
          <w:szCs w:val="22"/>
        </w:rPr>
        <w:t>list of courses that are past the five year review timeline. Division chairs will work within their division to review and submit those COR’s.</w:t>
      </w:r>
    </w:p>
    <w:p w:rsidR="00196AF7" w:rsidRDefault="00196AF7" w:rsidP="00D90C1E">
      <w:pPr>
        <w:rPr>
          <w:rFonts w:asciiTheme="minorHAnsi" w:hAnsiTheme="minorHAnsi"/>
          <w:i/>
          <w:sz w:val="22"/>
          <w:szCs w:val="22"/>
        </w:rPr>
      </w:pPr>
    </w:p>
    <w:p w:rsidR="00F2082F" w:rsidRPr="00D90C1E" w:rsidRDefault="00196AF7" w:rsidP="00D90C1E">
      <w:pPr>
        <w:rPr>
          <w:b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195C00" w:rsidRPr="00D90C1E">
        <w:rPr>
          <w:sz w:val="22"/>
          <w:szCs w:val="22"/>
        </w:rPr>
        <w:tab/>
      </w:r>
      <w:r w:rsidR="00195C00" w:rsidRPr="00D90C1E">
        <w:rPr>
          <w:sz w:val="22"/>
          <w:szCs w:val="22"/>
        </w:rPr>
        <w:tab/>
      </w:r>
      <w:r w:rsidR="00195C00" w:rsidRPr="00D90C1E">
        <w:rPr>
          <w:sz w:val="22"/>
          <w:szCs w:val="22"/>
        </w:rPr>
        <w:tab/>
      </w:r>
    </w:p>
    <w:p w:rsidR="00AC2C38" w:rsidRDefault="00AC2C38" w:rsidP="009642CD">
      <w:pPr>
        <w:pStyle w:val="ListParagraph"/>
        <w:numPr>
          <w:ilvl w:val="0"/>
          <w:numId w:val="13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9642CD" w:rsidRPr="00C55F32" w:rsidRDefault="00AC2C38" w:rsidP="009642CD">
      <w:pPr>
        <w:pStyle w:val="ListParagraph"/>
        <w:numPr>
          <w:ilvl w:val="0"/>
          <w:numId w:val="16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A Physical Education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Liberal Arts: Health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 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200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11/4/2014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11/12/2014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12/10/2014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 Multimedia Journalism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10/28/2014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332B3D" w:rsidP="00332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AA-T Psychology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12/16/2014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F3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History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4/7/15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5/11/15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6/10/15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C4905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Administrative Services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9/8/15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9/14/15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10/14/15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Math and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Science-Life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Life Science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642CD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Allied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B526F" w:rsidRPr="00FF7403" w:rsidTr="005B526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5B526F">
              <w:rPr>
                <w:rFonts w:asciiTheme="minorHAnsi" w:hAnsiTheme="minorHAnsi"/>
                <w:color w:val="000000"/>
                <w:sz w:val="22"/>
                <w:szCs w:val="22"/>
              </w:rPr>
              <w:t>AS-T Biology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11/9/16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3E58C3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Preliminary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Pr="00FF7403" w:rsidRDefault="005B526F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74271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D74271"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E58C3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666B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12/14/16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4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>
        <w:rPr>
          <w:rFonts w:asciiTheme="minorHAnsi" w:hAnsiTheme="minorHAnsi"/>
          <w:b/>
          <w:sz w:val="22"/>
          <w:szCs w:val="22"/>
        </w:rPr>
        <w:t>: February 13, 2017 from 12:10-1:30pm in the Cougar Room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MW/VJ</w:t>
      </w:r>
      <w:r w:rsidR="00E23641">
        <w:rPr>
          <w:rFonts w:asciiTheme="minorHAnsi" w:hAnsiTheme="minorHAnsi"/>
          <w:sz w:val="22"/>
          <w:szCs w:val="22"/>
        </w:rPr>
        <w:t>:nl</w:t>
      </w:r>
    </w:p>
    <w:sectPr w:rsidR="009E0884" w:rsidRPr="00FF7403" w:rsidSect="002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91" w:rsidRDefault="00D51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B27A4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B27A4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B27A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B27A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91" w:rsidRDefault="00D51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D51691" w:rsidP="0024292E">
    <w:pPr>
      <w:pStyle w:val="Header"/>
      <w:rPr>
        <w:i/>
      </w:rPr>
    </w:pPr>
    <w:r>
      <w:rPr>
        <w:i/>
      </w:rPr>
      <w:t>January</w:t>
    </w:r>
    <w:r w:rsidR="00531731">
      <w:rPr>
        <w:i/>
      </w:rPr>
      <w:t xml:space="preserve"> 12</w:t>
    </w:r>
    <w:r w:rsidR="003300F3">
      <w:rPr>
        <w:i/>
      </w:rPr>
      <w:t>,</w:t>
    </w:r>
    <w:r w:rsidR="008160DF">
      <w:rPr>
        <w:i/>
      </w:rPr>
      <w:t xml:space="preserve"> </w:t>
    </w:r>
    <w:r>
      <w:rPr>
        <w:i/>
      </w:rPr>
      <w:t>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BB27A4" w:rsidP="004E6F83">
    <w:pPr>
      <w:pStyle w:val="Header"/>
      <w:jc w:val="center"/>
    </w:pPr>
    <w:sdt>
      <w:sdtPr>
        <w:id w:val="145506115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853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2664"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0EB"/>
    <w:multiLevelType w:val="hybridMultilevel"/>
    <w:tmpl w:val="1E68022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4E73AA"/>
    <w:multiLevelType w:val="hybridMultilevel"/>
    <w:tmpl w:val="CB8EA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5119"/>
    <w:multiLevelType w:val="hybridMultilevel"/>
    <w:tmpl w:val="F340A5D4"/>
    <w:lvl w:ilvl="0" w:tplc="1E562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1501BA"/>
    <w:multiLevelType w:val="hybridMultilevel"/>
    <w:tmpl w:val="2ADA5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88C"/>
    <w:multiLevelType w:val="hybridMultilevel"/>
    <w:tmpl w:val="02A8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26474"/>
    <w:multiLevelType w:val="hybridMultilevel"/>
    <w:tmpl w:val="F0CA1D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8472CC"/>
    <w:multiLevelType w:val="hybridMultilevel"/>
    <w:tmpl w:val="61124CEC"/>
    <w:lvl w:ilvl="0" w:tplc="120E226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AEB3605"/>
    <w:multiLevelType w:val="hybridMultilevel"/>
    <w:tmpl w:val="6492D120"/>
    <w:lvl w:ilvl="0" w:tplc="50589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CE014A"/>
    <w:multiLevelType w:val="hybridMultilevel"/>
    <w:tmpl w:val="30545DA2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144A19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C897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60E8"/>
    <w:multiLevelType w:val="hybridMultilevel"/>
    <w:tmpl w:val="34DAFB76"/>
    <w:lvl w:ilvl="0" w:tplc="CB2CE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95D61"/>
    <w:multiLevelType w:val="hybridMultilevel"/>
    <w:tmpl w:val="4348A086"/>
    <w:lvl w:ilvl="0" w:tplc="A3C897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748B8"/>
    <w:multiLevelType w:val="hybridMultilevel"/>
    <w:tmpl w:val="A3BAAA9A"/>
    <w:lvl w:ilvl="0" w:tplc="3D0A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D36336"/>
    <w:multiLevelType w:val="hybridMultilevel"/>
    <w:tmpl w:val="2DDE2B86"/>
    <w:lvl w:ilvl="0" w:tplc="BE72C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BC4D4A"/>
    <w:multiLevelType w:val="hybridMultilevel"/>
    <w:tmpl w:val="0DE09794"/>
    <w:lvl w:ilvl="0" w:tplc="4934B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1B589F"/>
    <w:multiLevelType w:val="hybridMultilevel"/>
    <w:tmpl w:val="433E28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3752030"/>
    <w:multiLevelType w:val="hybridMultilevel"/>
    <w:tmpl w:val="87EE2F14"/>
    <w:lvl w:ilvl="0" w:tplc="829AC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B3321"/>
    <w:multiLevelType w:val="hybridMultilevel"/>
    <w:tmpl w:val="5D0279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9D0064D"/>
    <w:multiLevelType w:val="hybridMultilevel"/>
    <w:tmpl w:val="047696E8"/>
    <w:lvl w:ilvl="0" w:tplc="3D460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9790B"/>
    <w:multiLevelType w:val="hybridMultilevel"/>
    <w:tmpl w:val="1A92B1FA"/>
    <w:lvl w:ilvl="0" w:tplc="5538B73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C7E3358"/>
    <w:multiLevelType w:val="hybridMultilevel"/>
    <w:tmpl w:val="4C26C4FE"/>
    <w:lvl w:ilvl="0" w:tplc="9A8430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E0963A6"/>
    <w:multiLevelType w:val="hybridMultilevel"/>
    <w:tmpl w:val="C302AF5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63222"/>
    <w:multiLevelType w:val="hybridMultilevel"/>
    <w:tmpl w:val="933A8AB0"/>
    <w:lvl w:ilvl="0" w:tplc="003C4EB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5D3E87"/>
    <w:multiLevelType w:val="hybridMultilevel"/>
    <w:tmpl w:val="5D645ABA"/>
    <w:lvl w:ilvl="0" w:tplc="116E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652AF0"/>
    <w:multiLevelType w:val="hybridMultilevel"/>
    <w:tmpl w:val="95207298"/>
    <w:lvl w:ilvl="0" w:tplc="B9D4A0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B27514"/>
    <w:multiLevelType w:val="hybridMultilevel"/>
    <w:tmpl w:val="8E12C9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4C0734"/>
    <w:multiLevelType w:val="hybridMultilevel"/>
    <w:tmpl w:val="C6CC0E52"/>
    <w:lvl w:ilvl="0" w:tplc="A9F222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5E5E7A"/>
    <w:multiLevelType w:val="hybridMultilevel"/>
    <w:tmpl w:val="8B967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330662"/>
    <w:multiLevelType w:val="hybridMultilevel"/>
    <w:tmpl w:val="33E0A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77C2F2E"/>
    <w:multiLevelType w:val="hybridMultilevel"/>
    <w:tmpl w:val="C37AD8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4379E"/>
    <w:multiLevelType w:val="hybridMultilevel"/>
    <w:tmpl w:val="5D26D7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FE33FD"/>
    <w:multiLevelType w:val="hybridMultilevel"/>
    <w:tmpl w:val="58DAF71A"/>
    <w:lvl w:ilvl="0" w:tplc="6B146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23"/>
  </w:num>
  <w:num w:numId="5">
    <w:abstractNumId w:val="16"/>
  </w:num>
  <w:num w:numId="6">
    <w:abstractNumId w:val="5"/>
  </w:num>
  <w:num w:numId="7">
    <w:abstractNumId w:val="21"/>
  </w:num>
  <w:num w:numId="8">
    <w:abstractNumId w:val="30"/>
  </w:num>
  <w:num w:numId="9">
    <w:abstractNumId w:val="17"/>
  </w:num>
  <w:num w:numId="10">
    <w:abstractNumId w:val="29"/>
  </w:num>
  <w:num w:numId="11">
    <w:abstractNumId w:val="26"/>
  </w:num>
  <w:num w:numId="12">
    <w:abstractNumId w:val="15"/>
  </w:num>
  <w:num w:numId="13">
    <w:abstractNumId w:val="9"/>
  </w:num>
  <w:num w:numId="14">
    <w:abstractNumId w:val="8"/>
  </w:num>
  <w:num w:numId="15">
    <w:abstractNumId w:val="32"/>
  </w:num>
  <w:num w:numId="16">
    <w:abstractNumId w:val="14"/>
  </w:num>
  <w:num w:numId="17">
    <w:abstractNumId w:val="1"/>
  </w:num>
  <w:num w:numId="18">
    <w:abstractNumId w:val="2"/>
  </w:num>
  <w:num w:numId="19">
    <w:abstractNumId w:val="12"/>
  </w:num>
  <w:num w:numId="20">
    <w:abstractNumId w:val="3"/>
  </w:num>
  <w:num w:numId="21">
    <w:abstractNumId w:val="10"/>
  </w:num>
  <w:num w:numId="22">
    <w:abstractNumId w:val="27"/>
  </w:num>
  <w:num w:numId="23">
    <w:abstractNumId w:val="20"/>
  </w:num>
  <w:num w:numId="24">
    <w:abstractNumId w:val="19"/>
  </w:num>
  <w:num w:numId="25">
    <w:abstractNumId w:val="25"/>
  </w:num>
  <w:num w:numId="26">
    <w:abstractNumId w:val="31"/>
  </w:num>
  <w:num w:numId="27">
    <w:abstractNumId w:val="22"/>
  </w:num>
  <w:num w:numId="28">
    <w:abstractNumId w:val="24"/>
  </w:num>
  <w:num w:numId="29">
    <w:abstractNumId w:val="4"/>
  </w:num>
  <w:num w:numId="30">
    <w:abstractNumId w:val="18"/>
  </w:num>
  <w:num w:numId="31">
    <w:abstractNumId w:val="7"/>
  </w:num>
  <w:num w:numId="32">
    <w:abstractNumId w:val="11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78531"/>
    <o:shapelayout v:ext="edit">
      <o:idmap v:ext="edit" data="27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2132"/>
    <w:rsid w:val="000143A5"/>
    <w:rsid w:val="000146AB"/>
    <w:rsid w:val="00016F3B"/>
    <w:rsid w:val="000202BE"/>
    <w:rsid w:val="00021D84"/>
    <w:rsid w:val="000225FC"/>
    <w:rsid w:val="00022A02"/>
    <w:rsid w:val="00025C1C"/>
    <w:rsid w:val="0003512B"/>
    <w:rsid w:val="0003524A"/>
    <w:rsid w:val="00037238"/>
    <w:rsid w:val="000402E1"/>
    <w:rsid w:val="00040BC1"/>
    <w:rsid w:val="00041B97"/>
    <w:rsid w:val="00046454"/>
    <w:rsid w:val="00047CDB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654"/>
    <w:rsid w:val="00066914"/>
    <w:rsid w:val="00067145"/>
    <w:rsid w:val="00067B26"/>
    <w:rsid w:val="00070501"/>
    <w:rsid w:val="00071454"/>
    <w:rsid w:val="00076F4F"/>
    <w:rsid w:val="00077504"/>
    <w:rsid w:val="00080E5E"/>
    <w:rsid w:val="0008392F"/>
    <w:rsid w:val="00083E29"/>
    <w:rsid w:val="000860EA"/>
    <w:rsid w:val="00086D19"/>
    <w:rsid w:val="00087131"/>
    <w:rsid w:val="00090C72"/>
    <w:rsid w:val="000A06A9"/>
    <w:rsid w:val="000A08A7"/>
    <w:rsid w:val="000A1522"/>
    <w:rsid w:val="000A480B"/>
    <w:rsid w:val="000B0151"/>
    <w:rsid w:val="000B01D8"/>
    <w:rsid w:val="000B1642"/>
    <w:rsid w:val="000C3E3A"/>
    <w:rsid w:val="000C4E27"/>
    <w:rsid w:val="000C5C12"/>
    <w:rsid w:val="000C7002"/>
    <w:rsid w:val="000D24B5"/>
    <w:rsid w:val="000D397B"/>
    <w:rsid w:val="000D3A14"/>
    <w:rsid w:val="000D4784"/>
    <w:rsid w:val="000D76C6"/>
    <w:rsid w:val="000E1E8D"/>
    <w:rsid w:val="000E2776"/>
    <w:rsid w:val="000E4841"/>
    <w:rsid w:val="000F5183"/>
    <w:rsid w:val="000F5215"/>
    <w:rsid w:val="000F5A8C"/>
    <w:rsid w:val="000F5D89"/>
    <w:rsid w:val="00100519"/>
    <w:rsid w:val="00100B7D"/>
    <w:rsid w:val="00100D94"/>
    <w:rsid w:val="00102746"/>
    <w:rsid w:val="001038B3"/>
    <w:rsid w:val="00105FFB"/>
    <w:rsid w:val="00107486"/>
    <w:rsid w:val="001112FD"/>
    <w:rsid w:val="00111EBE"/>
    <w:rsid w:val="00114B24"/>
    <w:rsid w:val="00115538"/>
    <w:rsid w:val="00116237"/>
    <w:rsid w:val="00117CC5"/>
    <w:rsid w:val="001205D5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59EC"/>
    <w:rsid w:val="00165D9C"/>
    <w:rsid w:val="00166722"/>
    <w:rsid w:val="00170A96"/>
    <w:rsid w:val="00172F42"/>
    <w:rsid w:val="0017405D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96AF7"/>
    <w:rsid w:val="001A12C8"/>
    <w:rsid w:val="001A2A3F"/>
    <w:rsid w:val="001A450D"/>
    <w:rsid w:val="001A6988"/>
    <w:rsid w:val="001B15CB"/>
    <w:rsid w:val="001B1B72"/>
    <w:rsid w:val="001B7061"/>
    <w:rsid w:val="001B7A0D"/>
    <w:rsid w:val="001C2A8B"/>
    <w:rsid w:val="001C2BDA"/>
    <w:rsid w:val="001C4572"/>
    <w:rsid w:val="001C5110"/>
    <w:rsid w:val="001C576F"/>
    <w:rsid w:val="001C68E2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F0C8C"/>
    <w:rsid w:val="001F144F"/>
    <w:rsid w:val="001F2FE2"/>
    <w:rsid w:val="001F32FA"/>
    <w:rsid w:val="001F347C"/>
    <w:rsid w:val="001F4576"/>
    <w:rsid w:val="00200ABC"/>
    <w:rsid w:val="002030C2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C97"/>
    <w:rsid w:val="00265FB3"/>
    <w:rsid w:val="00267063"/>
    <w:rsid w:val="002728E6"/>
    <w:rsid w:val="002736D9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E008D"/>
    <w:rsid w:val="002E278C"/>
    <w:rsid w:val="002E29F8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27A79"/>
    <w:rsid w:val="00330020"/>
    <w:rsid w:val="003300F3"/>
    <w:rsid w:val="00330898"/>
    <w:rsid w:val="00332605"/>
    <w:rsid w:val="00332B3D"/>
    <w:rsid w:val="003351B2"/>
    <w:rsid w:val="00335503"/>
    <w:rsid w:val="00340D2E"/>
    <w:rsid w:val="00341A8F"/>
    <w:rsid w:val="00346CA6"/>
    <w:rsid w:val="00352692"/>
    <w:rsid w:val="00353BD8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69C"/>
    <w:rsid w:val="00374968"/>
    <w:rsid w:val="0038782C"/>
    <w:rsid w:val="00391A71"/>
    <w:rsid w:val="0039257A"/>
    <w:rsid w:val="00392D78"/>
    <w:rsid w:val="0039536A"/>
    <w:rsid w:val="00396B4D"/>
    <w:rsid w:val="003A79C8"/>
    <w:rsid w:val="003B335D"/>
    <w:rsid w:val="003B492B"/>
    <w:rsid w:val="003B4EAF"/>
    <w:rsid w:val="003C0818"/>
    <w:rsid w:val="003C0928"/>
    <w:rsid w:val="003C1417"/>
    <w:rsid w:val="003C2FCD"/>
    <w:rsid w:val="003C3302"/>
    <w:rsid w:val="003C332A"/>
    <w:rsid w:val="003C33B3"/>
    <w:rsid w:val="003D07DA"/>
    <w:rsid w:val="003D1935"/>
    <w:rsid w:val="003D6D6D"/>
    <w:rsid w:val="003E11B2"/>
    <w:rsid w:val="003E3BA8"/>
    <w:rsid w:val="003E58C3"/>
    <w:rsid w:val="003F0941"/>
    <w:rsid w:val="003F4430"/>
    <w:rsid w:val="00401414"/>
    <w:rsid w:val="00402D9B"/>
    <w:rsid w:val="00413DBA"/>
    <w:rsid w:val="00416297"/>
    <w:rsid w:val="0042183E"/>
    <w:rsid w:val="00425DF0"/>
    <w:rsid w:val="00426397"/>
    <w:rsid w:val="00427A8F"/>
    <w:rsid w:val="004332B2"/>
    <w:rsid w:val="00433D88"/>
    <w:rsid w:val="00434DBB"/>
    <w:rsid w:val="0043545E"/>
    <w:rsid w:val="004362D3"/>
    <w:rsid w:val="00442148"/>
    <w:rsid w:val="00442C4F"/>
    <w:rsid w:val="00443749"/>
    <w:rsid w:val="004440BE"/>
    <w:rsid w:val="0044475A"/>
    <w:rsid w:val="00446772"/>
    <w:rsid w:val="00446797"/>
    <w:rsid w:val="0045104C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5CD3"/>
    <w:rsid w:val="00477450"/>
    <w:rsid w:val="00477568"/>
    <w:rsid w:val="0048720D"/>
    <w:rsid w:val="00487B99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738"/>
    <w:rsid w:val="004C0558"/>
    <w:rsid w:val="004C2D67"/>
    <w:rsid w:val="004C3603"/>
    <w:rsid w:val="004C4E89"/>
    <w:rsid w:val="004C79FA"/>
    <w:rsid w:val="004C7D0D"/>
    <w:rsid w:val="004D23D3"/>
    <w:rsid w:val="004D4116"/>
    <w:rsid w:val="004E01C2"/>
    <w:rsid w:val="004E3D5F"/>
    <w:rsid w:val="004E6557"/>
    <w:rsid w:val="004E6A2B"/>
    <w:rsid w:val="004E6F83"/>
    <w:rsid w:val="004E752F"/>
    <w:rsid w:val="004E7628"/>
    <w:rsid w:val="004F0E01"/>
    <w:rsid w:val="004F17EA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6AA9"/>
    <w:rsid w:val="0058106B"/>
    <w:rsid w:val="005816F9"/>
    <w:rsid w:val="00581C3F"/>
    <w:rsid w:val="0058273F"/>
    <w:rsid w:val="0058342A"/>
    <w:rsid w:val="005858B9"/>
    <w:rsid w:val="00586CAE"/>
    <w:rsid w:val="005929E7"/>
    <w:rsid w:val="00592F31"/>
    <w:rsid w:val="00597B65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75D3"/>
    <w:rsid w:val="005F13F3"/>
    <w:rsid w:val="005F20DB"/>
    <w:rsid w:val="005F27AD"/>
    <w:rsid w:val="005F4FCE"/>
    <w:rsid w:val="00603343"/>
    <w:rsid w:val="00604D69"/>
    <w:rsid w:val="00605E02"/>
    <w:rsid w:val="00605E13"/>
    <w:rsid w:val="00605E4C"/>
    <w:rsid w:val="00606D95"/>
    <w:rsid w:val="00607934"/>
    <w:rsid w:val="00612B07"/>
    <w:rsid w:val="00620227"/>
    <w:rsid w:val="00620CAF"/>
    <w:rsid w:val="006354D1"/>
    <w:rsid w:val="00635E4D"/>
    <w:rsid w:val="00636069"/>
    <w:rsid w:val="00637C56"/>
    <w:rsid w:val="00642846"/>
    <w:rsid w:val="006441DB"/>
    <w:rsid w:val="00647170"/>
    <w:rsid w:val="006508BB"/>
    <w:rsid w:val="00650BDC"/>
    <w:rsid w:val="006519DB"/>
    <w:rsid w:val="00653709"/>
    <w:rsid w:val="00654333"/>
    <w:rsid w:val="00656AF7"/>
    <w:rsid w:val="00656B72"/>
    <w:rsid w:val="00656F0A"/>
    <w:rsid w:val="006571BA"/>
    <w:rsid w:val="00660A37"/>
    <w:rsid w:val="006614DF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62FC"/>
    <w:rsid w:val="006A146B"/>
    <w:rsid w:val="006A3AB3"/>
    <w:rsid w:val="006A74B3"/>
    <w:rsid w:val="006B132A"/>
    <w:rsid w:val="006B13C3"/>
    <w:rsid w:val="006B2735"/>
    <w:rsid w:val="006B327E"/>
    <w:rsid w:val="006B3E48"/>
    <w:rsid w:val="006B49DF"/>
    <w:rsid w:val="006C10D3"/>
    <w:rsid w:val="006C786D"/>
    <w:rsid w:val="006C7966"/>
    <w:rsid w:val="006C7A0F"/>
    <w:rsid w:val="006D0480"/>
    <w:rsid w:val="006D4DF9"/>
    <w:rsid w:val="006D5871"/>
    <w:rsid w:val="006E12C6"/>
    <w:rsid w:val="006E3BA4"/>
    <w:rsid w:val="006E3F34"/>
    <w:rsid w:val="006E5D05"/>
    <w:rsid w:val="006E640E"/>
    <w:rsid w:val="006F35B2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205CA"/>
    <w:rsid w:val="007208D9"/>
    <w:rsid w:val="00724AD5"/>
    <w:rsid w:val="00727E71"/>
    <w:rsid w:val="0073005D"/>
    <w:rsid w:val="0073095A"/>
    <w:rsid w:val="0073116D"/>
    <w:rsid w:val="00731429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6D1E"/>
    <w:rsid w:val="0076066D"/>
    <w:rsid w:val="00766A32"/>
    <w:rsid w:val="00766DA7"/>
    <w:rsid w:val="00770E14"/>
    <w:rsid w:val="00776604"/>
    <w:rsid w:val="0077757A"/>
    <w:rsid w:val="00777C94"/>
    <w:rsid w:val="00783DF6"/>
    <w:rsid w:val="00785226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D0B91"/>
    <w:rsid w:val="007E05FC"/>
    <w:rsid w:val="007E0959"/>
    <w:rsid w:val="007E32EA"/>
    <w:rsid w:val="007E58E0"/>
    <w:rsid w:val="007E73B0"/>
    <w:rsid w:val="007F2159"/>
    <w:rsid w:val="007F588A"/>
    <w:rsid w:val="0080321F"/>
    <w:rsid w:val="00805A87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FAF"/>
    <w:rsid w:val="00874449"/>
    <w:rsid w:val="00874F71"/>
    <w:rsid w:val="008766EE"/>
    <w:rsid w:val="008767FD"/>
    <w:rsid w:val="00876C6A"/>
    <w:rsid w:val="00876EA5"/>
    <w:rsid w:val="00880998"/>
    <w:rsid w:val="0088291D"/>
    <w:rsid w:val="0088378C"/>
    <w:rsid w:val="0089032D"/>
    <w:rsid w:val="00896B85"/>
    <w:rsid w:val="0089707B"/>
    <w:rsid w:val="0089710C"/>
    <w:rsid w:val="008A1C89"/>
    <w:rsid w:val="008A205E"/>
    <w:rsid w:val="008A4188"/>
    <w:rsid w:val="008A4BED"/>
    <w:rsid w:val="008A4EF2"/>
    <w:rsid w:val="008A5955"/>
    <w:rsid w:val="008A6908"/>
    <w:rsid w:val="008A7E88"/>
    <w:rsid w:val="008B15F3"/>
    <w:rsid w:val="008B31F7"/>
    <w:rsid w:val="008B3D31"/>
    <w:rsid w:val="008C0DC4"/>
    <w:rsid w:val="008C153C"/>
    <w:rsid w:val="008C3E28"/>
    <w:rsid w:val="008C3EA1"/>
    <w:rsid w:val="008C55E9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7839"/>
    <w:rsid w:val="00912E17"/>
    <w:rsid w:val="0091485C"/>
    <w:rsid w:val="009204AD"/>
    <w:rsid w:val="009208BE"/>
    <w:rsid w:val="0092132A"/>
    <w:rsid w:val="00921409"/>
    <w:rsid w:val="00922F19"/>
    <w:rsid w:val="0092520A"/>
    <w:rsid w:val="0092780D"/>
    <w:rsid w:val="009305B6"/>
    <w:rsid w:val="00931DCA"/>
    <w:rsid w:val="009327DD"/>
    <w:rsid w:val="0093412C"/>
    <w:rsid w:val="009404E9"/>
    <w:rsid w:val="00942833"/>
    <w:rsid w:val="00942D1F"/>
    <w:rsid w:val="00944A7D"/>
    <w:rsid w:val="00945FF5"/>
    <w:rsid w:val="0094680C"/>
    <w:rsid w:val="0094759D"/>
    <w:rsid w:val="00950D61"/>
    <w:rsid w:val="009523C9"/>
    <w:rsid w:val="00952DED"/>
    <w:rsid w:val="00954216"/>
    <w:rsid w:val="00954382"/>
    <w:rsid w:val="009556FA"/>
    <w:rsid w:val="00955D11"/>
    <w:rsid w:val="00962F26"/>
    <w:rsid w:val="009642CD"/>
    <w:rsid w:val="00965F27"/>
    <w:rsid w:val="0096637E"/>
    <w:rsid w:val="00966444"/>
    <w:rsid w:val="00972CAB"/>
    <w:rsid w:val="009745FD"/>
    <w:rsid w:val="00974EAA"/>
    <w:rsid w:val="00976638"/>
    <w:rsid w:val="009775C0"/>
    <w:rsid w:val="009843C4"/>
    <w:rsid w:val="009879C1"/>
    <w:rsid w:val="0099027A"/>
    <w:rsid w:val="00991098"/>
    <w:rsid w:val="00991AD3"/>
    <w:rsid w:val="00994523"/>
    <w:rsid w:val="00995511"/>
    <w:rsid w:val="00995F26"/>
    <w:rsid w:val="0099609B"/>
    <w:rsid w:val="009A6504"/>
    <w:rsid w:val="009A74AA"/>
    <w:rsid w:val="009A7AA0"/>
    <w:rsid w:val="009B0314"/>
    <w:rsid w:val="009B031E"/>
    <w:rsid w:val="009B2BC1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5361"/>
    <w:rsid w:val="009E6BFF"/>
    <w:rsid w:val="009E7E07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70BAE"/>
    <w:rsid w:val="00A723B5"/>
    <w:rsid w:val="00A73F26"/>
    <w:rsid w:val="00A74E4C"/>
    <w:rsid w:val="00A77D18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957"/>
    <w:rsid w:val="00AA139C"/>
    <w:rsid w:val="00AA4DAB"/>
    <w:rsid w:val="00AA538D"/>
    <w:rsid w:val="00AA6394"/>
    <w:rsid w:val="00AB0F7B"/>
    <w:rsid w:val="00AB185F"/>
    <w:rsid w:val="00AB4AAC"/>
    <w:rsid w:val="00AB75A7"/>
    <w:rsid w:val="00AC0FD8"/>
    <w:rsid w:val="00AC2C38"/>
    <w:rsid w:val="00AC5503"/>
    <w:rsid w:val="00AD01E9"/>
    <w:rsid w:val="00AD3164"/>
    <w:rsid w:val="00AE2ED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41E80"/>
    <w:rsid w:val="00B42D6D"/>
    <w:rsid w:val="00B43426"/>
    <w:rsid w:val="00B43BC9"/>
    <w:rsid w:val="00B447F2"/>
    <w:rsid w:val="00B44DCE"/>
    <w:rsid w:val="00B47BA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1A55"/>
    <w:rsid w:val="00B82B93"/>
    <w:rsid w:val="00B845C8"/>
    <w:rsid w:val="00B915BC"/>
    <w:rsid w:val="00B948D6"/>
    <w:rsid w:val="00B96A50"/>
    <w:rsid w:val="00BA006E"/>
    <w:rsid w:val="00BA0A10"/>
    <w:rsid w:val="00BA41D0"/>
    <w:rsid w:val="00BA4E99"/>
    <w:rsid w:val="00BB2312"/>
    <w:rsid w:val="00BB27A4"/>
    <w:rsid w:val="00BB2BD3"/>
    <w:rsid w:val="00BB55F7"/>
    <w:rsid w:val="00BC0421"/>
    <w:rsid w:val="00BC16AD"/>
    <w:rsid w:val="00BC1EC5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53E0"/>
    <w:rsid w:val="00BF7F1B"/>
    <w:rsid w:val="00C019EE"/>
    <w:rsid w:val="00C01ABF"/>
    <w:rsid w:val="00C01D3A"/>
    <w:rsid w:val="00C04EED"/>
    <w:rsid w:val="00C06BA4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194C"/>
    <w:rsid w:val="00C32349"/>
    <w:rsid w:val="00C363E1"/>
    <w:rsid w:val="00C40210"/>
    <w:rsid w:val="00C411A3"/>
    <w:rsid w:val="00C41BE1"/>
    <w:rsid w:val="00C4204A"/>
    <w:rsid w:val="00C43587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654"/>
    <w:rsid w:val="00C578C8"/>
    <w:rsid w:val="00C601E1"/>
    <w:rsid w:val="00C64856"/>
    <w:rsid w:val="00C66C17"/>
    <w:rsid w:val="00C6729F"/>
    <w:rsid w:val="00C67E30"/>
    <w:rsid w:val="00C70596"/>
    <w:rsid w:val="00C710E3"/>
    <w:rsid w:val="00C7380D"/>
    <w:rsid w:val="00C81FC9"/>
    <w:rsid w:val="00C83CED"/>
    <w:rsid w:val="00C83D0E"/>
    <w:rsid w:val="00C904B9"/>
    <w:rsid w:val="00C92686"/>
    <w:rsid w:val="00C95773"/>
    <w:rsid w:val="00C96C4A"/>
    <w:rsid w:val="00CA1285"/>
    <w:rsid w:val="00CA4073"/>
    <w:rsid w:val="00CA46E9"/>
    <w:rsid w:val="00CA5AFA"/>
    <w:rsid w:val="00CB053C"/>
    <w:rsid w:val="00CB1577"/>
    <w:rsid w:val="00CB632D"/>
    <w:rsid w:val="00CC18EC"/>
    <w:rsid w:val="00CC32D4"/>
    <w:rsid w:val="00CC4F53"/>
    <w:rsid w:val="00CC57F5"/>
    <w:rsid w:val="00CC65C1"/>
    <w:rsid w:val="00CD27E7"/>
    <w:rsid w:val="00CD6621"/>
    <w:rsid w:val="00CD6CCC"/>
    <w:rsid w:val="00CD702E"/>
    <w:rsid w:val="00CE1FC0"/>
    <w:rsid w:val="00CE1FC4"/>
    <w:rsid w:val="00CE3B92"/>
    <w:rsid w:val="00CF0DDC"/>
    <w:rsid w:val="00CF39CA"/>
    <w:rsid w:val="00CF5B0C"/>
    <w:rsid w:val="00CF7281"/>
    <w:rsid w:val="00D00F3D"/>
    <w:rsid w:val="00D027CE"/>
    <w:rsid w:val="00D06052"/>
    <w:rsid w:val="00D070AF"/>
    <w:rsid w:val="00D1167D"/>
    <w:rsid w:val="00D15586"/>
    <w:rsid w:val="00D15E85"/>
    <w:rsid w:val="00D2192C"/>
    <w:rsid w:val="00D25475"/>
    <w:rsid w:val="00D26997"/>
    <w:rsid w:val="00D27DC5"/>
    <w:rsid w:val="00D30E9A"/>
    <w:rsid w:val="00D31341"/>
    <w:rsid w:val="00D37799"/>
    <w:rsid w:val="00D40950"/>
    <w:rsid w:val="00D40D4A"/>
    <w:rsid w:val="00D40E3A"/>
    <w:rsid w:val="00D42481"/>
    <w:rsid w:val="00D45C50"/>
    <w:rsid w:val="00D461C5"/>
    <w:rsid w:val="00D512F3"/>
    <w:rsid w:val="00D51691"/>
    <w:rsid w:val="00D558EA"/>
    <w:rsid w:val="00D629C9"/>
    <w:rsid w:val="00D661D8"/>
    <w:rsid w:val="00D66F94"/>
    <w:rsid w:val="00D7159D"/>
    <w:rsid w:val="00D72517"/>
    <w:rsid w:val="00D72CD0"/>
    <w:rsid w:val="00D72E3F"/>
    <w:rsid w:val="00D74271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E87"/>
    <w:rsid w:val="00D958C9"/>
    <w:rsid w:val="00D97195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E6932"/>
    <w:rsid w:val="00DE6A0A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1172E"/>
    <w:rsid w:val="00E16727"/>
    <w:rsid w:val="00E17673"/>
    <w:rsid w:val="00E20E3D"/>
    <w:rsid w:val="00E232A3"/>
    <w:rsid w:val="00E23641"/>
    <w:rsid w:val="00E247EE"/>
    <w:rsid w:val="00E27B51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6D2E"/>
    <w:rsid w:val="00E77823"/>
    <w:rsid w:val="00E87066"/>
    <w:rsid w:val="00E909EB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5D6B"/>
    <w:rsid w:val="00ED0E4E"/>
    <w:rsid w:val="00ED51BE"/>
    <w:rsid w:val="00EE00BC"/>
    <w:rsid w:val="00EE2BB7"/>
    <w:rsid w:val="00EE3570"/>
    <w:rsid w:val="00EE564A"/>
    <w:rsid w:val="00EF333B"/>
    <w:rsid w:val="00EF4BCE"/>
    <w:rsid w:val="00F03C27"/>
    <w:rsid w:val="00F03FA2"/>
    <w:rsid w:val="00F04852"/>
    <w:rsid w:val="00F11917"/>
    <w:rsid w:val="00F1318E"/>
    <w:rsid w:val="00F15DF1"/>
    <w:rsid w:val="00F200D7"/>
    <w:rsid w:val="00F2082F"/>
    <w:rsid w:val="00F2451D"/>
    <w:rsid w:val="00F25877"/>
    <w:rsid w:val="00F26F3A"/>
    <w:rsid w:val="00F304D5"/>
    <w:rsid w:val="00F305A3"/>
    <w:rsid w:val="00F33126"/>
    <w:rsid w:val="00F3788B"/>
    <w:rsid w:val="00F443BE"/>
    <w:rsid w:val="00F509EF"/>
    <w:rsid w:val="00F52257"/>
    <w:rsid w:val="00F5250C"/>
    <w:rsid w:val="00F558C0"/>
    <w:rsid w:val="00F578A2"/>
    <w:rsid w:val="00F65058"/>
    <w:rsid w:val="00F65106"/>
    <w:rsid w:val="00F6737C"/>
    <w:rsid w:val="00F70586"/>
    <w:rsid w:val="00F706E5"/>
    <w:rsid w:val="00F70BED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14E7"/>
    <w:rsid w:val="00F92027"/>
    <w:rsid w:val="00F940DA"/>
    <w:rsid w:val="00FA0DD6"/>
    <w:rsid w:val="00FA0F5C"/>
    <w:rsid w:val="00FA3A91"/>
    <w:rsid w:val="00FA70A8"/>
    <w:rsid w:val="00FA7E6B"/>
    <w:rsid w:val="00FB1373"/>
    <w:rsid w:val="00FB364C"/>
    <w:rsid w:val="00FC15CC"/>
    <w:rsid w:val="00FC3F47"/>
    <w:rsid w:val="00FC4905"/>
    <w:rsid w:val="00FC7A0C"/>
    <w:rsid w:val="00FC7A1A"/>
    <w:rsid w:val="00FD06BD"/>
    <w:rsid w:val="00FD0DE0"/>
    <w:rsid w:val="00FD5333"/>
    <w:rsid w:val="00FE308F"/>
    <w:rsid w:val="00FE339F"/>
    <w:rsid w:val="00FE3AEE"/>
    <w:rsid w:val="00FE5B6A"/>
    <w:rsid w:val="00FE75D0"/>
    <w:rsid w:val="00FE76FA"/>
    <w:rsid w:val="00FE7DDE"/>
    <w:rsid w:val="00FF06F5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1"/>
    <o:shapelayout v:ext="edit">
      <o:idmap v:ext="edit" data="1"/>
    </o:shapelayout>
  </w:shapeDefaults>
  <w:decimalSymbol w:val="."/>
  <w:listSeparator w:val=",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24AD740-83BA-48ED-A07D-D9ADE3D8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14</cp:revision>
  <cp:lastPrinted>2017-01-13T18:00:00Z</cp:lastPrinted>
  <dcterms:created xsi:type="dcterms:W3CDTF">2017-01-12T23:32:00Z</dcterms:created>
  <dcterms:modified xsi:type="dcterms:W3CDTF">2017-02-14T15:36:00Z</dcterms:modified>
</cp:coreProperties>
</file>